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56" w:rsidRDefault="00C53701" w:rsidP="00814A56">
      <w:pPr>
        <w:jc w:val="center"/>
        <w:rPr>
          <w:rFonts w:asciiTheme="minorEastAsia" w:hAnsiTheme="minorEastAsia"/>
          <w:b/>
          <w:sz w:val="36"/>
          <w:szCs w:val="36"/>
        </w:rPr>
      </w:pPr>
      <w:r w:rsidRPr="00814A56">
        <w:rPr>
          <w:rFonts w:asciiTheme="minorEastAsia" w:hAnsiTheme="minorEastAsia" w:hint="eastAsia"/>
          <w:b/>
          <w:sz w:val="36"/>
          <w:szCs w:val="36"/>
        </w:rPr>
        <w:t>2019年度云南省研究生优质课程建设项目</w:t>
      </w:r>
    </w:p>
    <w:p w:rsidR="00564E34" w:rsidRPr="00814A56" w:rsidRDefault="00C53701" w:rsidP="00814A56">
      <w:pPr>
        <w:jc w:val="center"/>
        <w:rPr>
          <w:rFonts w:asciiTheme="minorEastAsia" w:hAnsiTheme="minorEastAsia"/>
          <w:b/>
          <w:sz w:val="36"/>
          <w:szCs w:val="36"/>
        </w:rPr>
      </w:pPr>
      <w:r w:rsidRPr="00814A56">
        <w:rPr>
          <w:rFonts w:asciiTheme="minorEastAsia" w:hAnsiTheme="minorEastAsia" w:hint="eastAsia"/>
          <w:b/>
          <w:sz w:val="36"/>
          <w:szCs w:val="36"/>
        </w:rPr>
        <w:t>拟立项名单公示</w:t>
      </w:r>
    </w:p>
    <w:p w:rsidR="00C53701" w:rsidRDefault="00C53701">
      <w:pPr>
        <w:rPr>
          <w:rFonts w:asciiTheme="minorEastAsia" w:hAnsiTheme="minorEastAsia"/>
          <w:sz w:val="30"/>
          <w:szCs w:val="30"/>
        </w:rPr>
      </w:pPr>
    </w:p>
    <w:p w:rsidR="00E33587" w:rsidRDefault="00E33587" w:rsidP="005E091D">
      <w:pPr>
        <w:spacing w:line="480" w:lineRule="exact"/>
        <w:ind w:firstLineChars="200" w:firstLine="600"/>
        <w:rPr>
          <w:rFonts w:ascii="楷体_GB2312" w:eastAsia="楷体_GB2312" w:hAnsiTheme="minorEastAsia" w:hint="eastAsia"/>
          <w:sz w:val="30"/>
          <w:szCs w:val="30"/>
        </w:rPr>
      </w:pPr>
    </w:p>
    <w:p w:rsidR="00C53701" w:rsidRPr="00B05F62" w:rsidRDefault="00C53701" w:rsidP="005E091D">
      <w:pPr>
        <w:spacing w:line="480" w:lineRule="exact"/>
        <w:ind w:firstLineChars="200" w:firstLine="600"/>
        <w:rPr>
          <w:rFonts w:ascii="楷体_GB2312" w:eastAsia="楷体_GB2312" w:hAnsiTheme="minorEastAsia"/>
          <w:kern w:val="0"/>
          <w:sz w:val="28"/>
          <w:szCs w:val="28"/>
        </w:rPr>
      </w:pPr>
      <w:r w:rsidRPr="00B05F62">
        <w:rPr>
          <w:rFonts w:ascii="楷体_GB2312" w:eastAsia="楷体_GB2312" w:hAnsiTheme="minorEastAsia" w:hint="eastAsia"/>
          <w:sz w:val="30"/>
          <w:szCs w:val="30"/>
        </w:rPr>
        <w:t>经</w:t>
      </w:r>
      <w:r w:rsidR="00814A56" w:rsidRPr="00B05F62">
        <w:rPr>
          <w:rFonts w:ascii="楷体_GB2312" w:eastAsia="楷体_GB2312" w:hAnsiTheme="minorEastAsia" w:hint="eastAsia"/>
          <w:sz w:val="30"/>
          <w:szCs w:val="30"/>
        </w:rPr>
        <w:t>研究生处组织来自西南林业大学、云南财经大学、云南农业大学9名专家会议评审，现将2019年度云南省研究生优质课程建设拟立项名单</w:t>
      </w:r>
      <w:r w:rsidR="007D27B4" w:rsidRPr="00B05F62">
        <w:rPr>
          <w:rFonts w:ascii="楷体_GB2312" w:eastAsia="楷体_GB2312" w:hint="eastAsia"/>
          <w:kern w:val="0"/>
          <w:sz w:val="28"/>
          <w:szCs w:val="28"/>
        </w:rPr>
        <w:t>予以公示</w:t>
      </w:r>
      <w:r w:rsidR="007D27B4" w:rsidRPr="00B05F62">
        <w:rPr>
          <w:rFonts w:ascii="楷体_GB2312" w:eastAsia="楷体_GB2312" w:hAnsiTheme="minorEastAsia" w:hint="eastAsia"/>
          <w:kern w:val="0"/>
          <w:sz w:val="28"/>
          <w:szCs w:val="28"/>
        </w:rPr>
        <w:t>。公示时间为2019年4月3日至4月12日(7个工作日)。</w:t>
      </w:r>
    </w:p>
    <w:p w:rsidR="007D27B4" w:rsidRPr="00B05F62" w:rsidRDefault="007D27B4" w:rsidP="005E091D">
      <w:pPr>
        <w:spacing w:line="480" w:lineRule="exact"/>
        <w:ind w:firstLineChars="200" w:firstLine="560"/>
        <w:rPr>
          <w:rFonts w:ascii="楷体_GB2312" w:eastAsia="楷体_GB2312" w:hAnsiTheme="minorEastAsia"/>
          <w:kern w:val="0"/>
          <w:sz w:val="28"/>
          <w:szCs w:val="28"/>
        </w:rPr>
      </w:pPr>
      <w:r w:rsidRPr="00B05F62">
        <w:rPr>
          <w:rFonts w:ascii="楷体_GB2312" w:eastAsia="楷体_GB2312" w:hAnsiTheme="minorEastAsia" w:hint="eastAsia"/>
          <w:kern w:val="0"/>
          <w:sz w:val="28"/>
          <w:szCs w:val="28"/>
        </w:rPr>
        <w:t>公示期间，如对拟立项名单有异议，请</w:t>
      </w:r>
      <w:r w:rsidR="00291A8D" w:rsidRPr="00B05F62">
        <w:rPr>
          <w:rFonts w:ascii="楷体_GB2312" w:eastAsia="楷体_GB2312" w:hAnsiTheme="minorEastAsia" w:hint="eastAsia"/>
          <w:kern w:val="0"/>
          <w:sz w:val="28"/>
          <w:szCs w:val="28"/>
        </w:rPr>
        <w:t>书面</w:t>
      </w:r>
      <w:r w:rsidR="00B05F62" w:rsidRPr="00B05F62">
        <w:rPr>
          <w:rFonts w:ascii="楷体_GB2312" w:eastAsia="楷体_GB2312" w:hAnsiTheme="minorEastAsia" w:hint="eastAsia"/>
          <w:kern w:val="0"/>
          <w:sz w:val="28"/>
          <w:szCs w:val="28"/>
        </w:rPr>
        <w:t>以真实姓名</w:t>
      </w:r>
      <w:r w:rsidR="00291A8D" w:rsidRPr="00B05F62">
        <w:rPr>
          <w:rFonts w:ascii="楷体_GB2312" w:eastAsia="楷体_GB2312" w:hAnsiTheme="minorEastAsia" w:hint="eastAsia"/>
          <w:kern w:val="0"/>
          <w:sz w:val="28"/>
          <w:szCs w:val="28"/>
        </w:rPr>
        <w:t>向研究生处反映，并提供相关材料。</w:t>
      </w:r>
    </w:p>
    <w:p w:rsidR="00291A8D" w:rsidRPr="00B05F62" w:rsidRDefault="00291A8D" w:rsidP="005E091D">
      <w:pPr>
        <w:spacing w:line="480" w:lineRule="exact"/>
        <w:ind w:firstLineChars="200" w:firstLine="560"/>
        <w:rPr>
          <w:rFonts w:ascii="楷体_GB2312" w:eastAsia="楷体_GB2312"/>
          <w:kern w:val="0"/>
          <w:sz w:val="28"/>
          <w:szCs w:val="28"/>
        </w:rPr>
      </w:pPr>
      <w:r w:rsidRPr="00B05F62">
        <w:rPr>
          <w:rFonts w:ascii="楷体_GB2312" w:eastAsia="楷体_GB2312" w:hAnsiTheme="minorEastAsia" w:hint="eastAsia"/>
          <w:kern w:val="0"/>
          <w:sz w:val="28"/>
          <w:szCs w:val="28"/>
        </w:rPr>
        <w:t>公示无异议的研究生优质课程建设项目，报云南省学位委员会办公室</w:t>
      </w:r>
      <w:r w:rsidRPr="00B05F62">
        <w:rPr>
          <w:rFonts w:ascii="楷体_GB2312" w:eastAsia="楷体_GB2312" w:hint="eastAsia"/>
          <w:kern w:val="0"/>
          <w:sz w:val="28"/>
          <w:szCs w:val="28"/>
        </w:rPr>
        <w:t>予以立项建设。</w:t>
      </w:r>
    </w:p>
    <w:p w:rsidR="005E091D" w:rsidRDefault="005E091D" w:rsidP="005E091D">
      <w:pPr>
        <w:ind w:firstLineChars="200" w:firstLine="560"/>
        <w:rPr>
          <w:rFonts w:ascii="楷体_GB2312" w:eastAsia="楷体_GB2312"/>
          <w:kern w:val="0"/>
          <w:sz w:val="28"/>
          <w:szCs w:val="28"/>
        </w:rPr>
      </w:pPr>
    </w:p>
    <w:p w:rsidR="005E091D" w:rsidRPr="00E33587" w:rsidRDefault="005E091D" w:rsidP="00E33587">
      <w:pPr>
        <w:ind w:firstLineChars="200" w:firstLine="602"/>
        <w:rPr>
          <w:rFonts w:ascii="楷体_GB2312" w:eastAsia="楷体_GB2312"/>
          <w:b/>
          <w:kern w:val="0"/>
          <w:sz w:val="30"/>
          <w:szCs w:val="30"/>
        </w:rPr>
      </w:pPr>
      <w:r w:rsidRPr="00E33587">
        <w:rPr>
          <w:rFonts w:ascii="楷体_GB2312" w:eastAsia="楷体_GB2312" w:hint="eastAsia"/>
          <w:b/>
          <w:kern w:val="0"/>
          <w:sz w:val="30"/>
          <w:szCs w:val="30"/>
        </w:rPr>
        <w:t>2019年度云南省研究生优质课程建设拟立项建设名单</w:t>
      </w:r>
    </w:p>
    <w:tbl>
      <w:tblPr>
        <w:tblW w:w="9781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851"/>
        <w:gridCol w:w="850"/>
        <w:gridCol w:w="1213"/>
        <w:gridCol w:w="1906"/>
        <w:gridCol w:w="2409"/>
      </w:tblGrid>
      <w:tr w:rsidR="005E091D" w:rsidTr="00E33587">
        <w:trPr>
          <w:trHeight w:val="5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Default="005E091D" w:rsidP="00B05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Default="005E091D" w:rsidP="00B05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Default="005E091D" w:rsidP="00B05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Default="005E091D" w:rsidP="00B05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Default="005E091D" w:rsidP="00B05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培养学院</w:t>
            </w:r>
          </w:p>
        </w:tc>
      </w:tr>
      <w:tr w:rsidR="005E091D" w:rsidTr="00E33587">
        <w:trPr>
          <w:trHeight w:hRule="exact" w:val="5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中级计量经济学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proofErr w:type="gramStart"/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李业荣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专业学位课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经济管理学院</w:t>
            </w:r>
          </w:p>
        </w:tc>
      </w:tr>
      <w:tr w:rsidR="005E091D" w:rsidTr="00E33587">
        <w:trPr>
          <w:trHeight w:hRule="exact" w:val="5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高级土壤学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张乃明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专业学位课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资源与环境学院</w:t>
            </w:r>
          </w:p>
        </w:tc>
      </w:tr>
      <w:tr w:rsidR="005E091D" w:rsidTr="00E33587">
        <w:trPr>
          <w:trHeight w:hRule="exact" w:val="5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高级动物生物化学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赵素梅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专业学位课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动物科学技术学院</w:t>
            </w:r>
          </w:p>
        </w:tc>
      </w:tr>
      <w:tr w:rsidR="005E091D" w:rsidTr="00E33587">
        <w:trPr>
          <w:trHeight w:hRule="exact" w:val="5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高级食品微生物学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胡永金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专业学位课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食品科学技术学院</w:t>
            </w:r>
          </w:p>
        </w:tc>
      </w:tr>
      <w:tr w:rsidR="005E091D" w:rsidTr="00E33587">
        <w:trPr>
          <w:trHeight w:val="60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茶文化学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周红杰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87" w:rsidRDefault="005E091D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专业选修课</w:t>
            </w:r>
          </w:p>
          <w:p w:rsidR="005E091D" w:rsidRPr="005E091D" w:rsidRDefault="005E091D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(优势特色课程)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E33587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普洱</w:t>
            </w:r>
            <w:r w:rsidR="005E091D"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茶学院</w:t>
            </w:r>
          </w:p>
        </w:tc>
      </w:tr>
      <w:tr w:rsidR="005E091D" w:rsidTr="00E33587">
        <w:trPr>
          <w:trHeight w:hRule="exact" w:val="5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矩阵</w:t>
            </w:r>
            <w:r w:rsidR="00E33587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王新华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专业学位课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水利学院</w:t>
            </w:r>
          </w:p>
        </w:tc>
      </w:tr>
      <w:tr w:rsidR="005E091D" w:rsidTr="00E33587">
        <w:trPr>
          <w:trHeight w:hRule="exact" w:val="5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园林植物造景与配置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proofErr w:type="gramStart"/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关文灵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专业学位课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园林园艺学院</w:t>
            </w:r>
          </w:p>
        </w:tc>
      </w:tr>
      <w:tr w:rsidR="005E091D" w:rsidTr="00E33587">
        <w:trPr>
          <w:trHeight w:hRule="exact" w:val="56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高级生物统计与试验设计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朱永平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专业学位课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91D" w:rsidRPr="005E091D" w:rsidRDefault="005E091D" w:rsidP="00E335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楷体_GB2312" w:eastAsia="楷体_GB2312" w:cs="宋体"/>
                <w:color w:val="000000"/>
                <w:kern w:val="0"/>
                <w:sz w:val="22"/>
              </w:rPr>
            </w:pPr>
            <w:r w:rsidRPr="005E091D">
              <w:rPr>
                <w:rFonts w:ascii="楷体_GB2312" w:eastAsia="楷体_GB2312" w:cs="宋体" w:hint="eastAsia"/>
                <w:color w:val="000000"/>
                <w:kern w:val="0"/>
                <w:sz w:val="22"/>
              </w:rPr>
              <w:t>农学与生物技术学院</w:t>
            </w:r>
          </w:p>
        </w:tc>
      </w:tr>
    </w:tbl>
    <w:p w:rsidR="005E091D" w:rsidRPr="00291A8D" w:rsidRDefault="005E091D" w:rsidP="005E091D">
      <w:pPr>
        <w:rPr>
          <w:rFonts w:ascii="楷体_GB2312" w:eastAsia="楷体_GB2312" w:hAnsiTheme="minorEastAsia"/>
          <w:sz w:val="30"/>
          <w:szCs w:val="30"/>
        </w:rPr>
      </w:pPr>
    </w:p>
    <w:sectPr w:rsidR="005E091D" w:rsidRPr="00291A8D" w:rsidSect="005E091D"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C58" w:rsidRDefault="00CE1C58" w:rsidP="00814A56">
      <w:r>
        <w:separator/>
      </w:r>
    </w:p>
  </w:endnote>
  <w:endnote w:type="continuationSeparator" w:id="0">
    <w:p w:rsidR="00CE1C58" w:rsidRDefault="00CE1C58" w:rsidP="00814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C58" w:rsidRDefault="00CE1C58" w:rsidP="00814A56">
      <w:r>
        <w:separator/>
      </w:r>
    </w:p>
  </w:footnote>
  <w:footnote w:type="continuationSeparator" w:id="0">
    <w:p w:rsidR="00CE1C58" w:rsidRDefault="00CE1C58" w:rsidP="00814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701"/>
    <w:rsid w:val="00125338"/>
    <w:rsid w:val="00291A8D"/>
    <w:rsid w:val="003D6A3B"/>
    <w:rsid w:val="003E56BA"/>
    <w:rsid w:val="004A67F1"/>
    <w:rsid w:val="00564E34"/>
    <w:rsid w:val="005E091D"/>
    <w:rsid w:val="00732582"/>
    <w:rsid w:val="007B7810"/>
    <w:rsid w:val="007D27B4"/>
    <w:rsid w:val="00814A56"/>
    <w:rsid w:val="0087695A"/>
    <w:rsid w:val="00914470"/>
    <w:rsid w:val="00953151"/>
    <w:rsid w:val="00B05F62"/>
    <w:rsid w:val="00C53701"/>
    <w:rsid w:val="00CE1C58"/>
    <w:rsid w:val="00CF3236"/>
    <w:rsid w:val="00D9724A"/>
    <w:rsid w:val="00DE6AAD"/>
    <w:rsid w:val="00E33587"/>
    <w:rsid w:val="00F07E60"/>
    <w:rsid w:val="00FC7232"/>
    <w:rsid w:val="00FE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4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4A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4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4A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周立群</dc:creator>
  <cp:keywords/>
  <dc:description/>
  <cp:lastModifiedBy>周立群</cp:lastModifiedBy>
  <cp:revision>16</cp:revision>
  <dcterms:created xsi:type="dcterms:W3CDTF">2019-04-03T08:12:00Z</dcterms:created>
  <dcterms:modified xsi:type="dcterms:W3CDTF">2019-04-03T09:02:00Z</dcterms:modified>
</cp:coreProperties>
</file>